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8BEF" w14:textId="77777777" w:rsidR="00231198" w:rsidRDefault="00231198" w:rsidP="00231198">
      <w:pPr>
        <w:suppressAutoHyphens/>
        <w:spacing w:line="276" w:lineRule="auto"/>
        <w:ind w:left="9214"/>
        <w:rPr>
          <w:szCs w:val="28"/>
        </w:rPr>
      </w:pPr>
    </w:p>
    <w:p w14:paraId="435A4AA2" w14:textId="77777777" w:rsidR="00231198" w:rsidRDefault="00231198" w:rsidP="00231198">
      <w:pPr>
        <w:spacing w:after="200" w:line="360" w:lineRule="auto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79EDF786" w14:textId="77777777" w:rsidR="00231198" w:rsidRDefault="00231198" w:rsidP="00231198">
      <w:pPr>
        <w:suppressAutoHyphens/>
        <w:ind w:left="2" w:firstLine="706"/>
        <w:jc w:val="both"/>
        <w:rPr>
          <w:i/>
          <w:sz w:val="16"/>
          <w:szCs w:val="16"/>
          <w:lang w:eastAsia="ar-SA"/>
        </w:rPr>
      </w:pPr>
      <w:r>
        <w:rPr>
          <w:lang w:eastAsia="ar-SA"/>
        </w:rPr>
        <w:t>Я, кандидат ____________________________, сообщаю сведения о размере и об источниках своих доходов,</w:t>
      </w:r>
      <w:r>
        <w:rPr>
          <w:lang w:eastAsia="ar-SA"/>
        </w:rPr>
        <w:br/>
      </w:r>
      <w:r>
        <w:rPr>
          <w:i/>
          <w:sz w:val="16"/>
          <w:szCs w:val="16"/>
          <w:lang w:eastAsia="ar-SA"/>
        </w:rPr>
        <w:t>(фамилия, имя, отчество)</w:t>
      </w:r>
    </w:p>
    <w:p w14:paraId="393DC53E" w14:textId="77777777" w:rsidR="00231198" w:rsidRDefault="00231198" w:rsidP="00231198">
      <w:pPr>
        <w:suppressAutoHyphens/>
        <w:jc w:val="both"/>
        <w:rPr>
          <w:lang w:eastAsia="ar-SA"/>
        </w:rPr>
      </w:pPr>
      <w:r>
        <w:rPr>
          <w:lang w:eastAsia="ar-SA"/>
        </w:rPr>
        <w:t>имуществе,</w:t>
      </w:r>
      <w:r w:rsidR="00685256">
        <w:rPr>
          <w:lang w:eastAsia="ar-SA"/>
        </w:rPr>
        <w:t xml:space="preserve"> </w:t>
      </w:r>
      <w:r>
        <w:rPr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11C4B537" w14:textId="77777777" w:rsidR="00231198" w:rsidRDefault="00231198" w:rsidP="00231198">
      <w:pPr>
        <w:suppressAutoHyphens/>
        <w:ind w:firstLine="709"/>
        <w:jc w:val="both"/>
        <w:rPr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24"/>
        <w:gridCol w:w="984"/>
        <w:gridCol w:w="984"/>
        <w:gridCol w:w="989"/>
        <w:gridCol w:w="989"/>
        <w:gridCol w:w="1039"/>
        <w:gridCol w:w="1119"/>
        <w:gridCol w:w="1083"/>
        <w:gridCol w:w="1055"/>
        <w:gridCol w:w="1158"/>
        <w:gridCol w:w="1205"/>
        <w:gridCol w:w="1179"/>
      </w:tblGrid>
      <w:tr w:rsidR="00231198" w14:paraId="1711A24B" w14:textId="77777777" w:rsidTr="00231198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68C2B7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</w:t>
            </w:r>
            <w:r>
              <w:rPr>
                <w:sz w:val="16"/>
                <w:szCs w:val="16"/>
                <w:lang w:eastAsia="ar-SA"/>
              </w:rPr>
              <w:br/>
              <w:t>имя,</w:t>
            </w:r>
            <w:r>
              <w:rPr>
                <w:sz w:val="16"/>
                <w:szCs w:val="16"/>
                <w:lang w:eastAsia="ar-SA"/>
              </w:rPr>
              <w:br/>
              <w:t>отчество,</w:t>
            </w:r>
          </w:p>
          <w:p w14:paraId="4802C81D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>
              <w:rPr>
                <w:sz w:val="16"/>
                <w:szCs w:val="16"/>
                <w:lang w:eastAsia="ar-SA"/>
              </w:rPr>
              <w:br/>
              <w:t>ИНН,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>
              <w:rPr>
                <w:sz w:val="16"/>
                <w:szCs w:val="16"/>
                <w:lang w:eastAsia="ar-SA"/>
              </w:rPr>
              <w:t>СНИЛС</w:t>
            </w:r>
            <w:r>
              <w:rPr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C3CE03" w14:textId="77777777" w:rsidR="00231198" w:rsidRDefault="00231198">
            <w:pPr>
              <w:suppressAutoHyphens/>
              <w:rPr>
                <w:lang w:eastAsia="ar-SA"/>
              </w:rPr>
            </w:pPr>
            <w:r>
              <w:rPr>
                <w:sz w:val="16"/>
                <w:lang w:eastAsia="ar-SA"/>
              </w:rPr>
              <w:t>Доходы за 2023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C31BE3" w14:textId="77777777" w:rsidR="00231198" w:rsidRDefault="00231198">
            <w:pPr>
              <w:suppressAutoHyphens/>
              <w:rPr>
                <w:lang w:eastAsia="ar-SA"/>
              </w:rPr>
            </w:pPr>
            <w:r>
              <w:rPr>
                <w:sz w:val="16"/>
                <w:lang w:eastAsia="ar-SA"/>
              </w:rPr>
              <w:t>Имущество по состоянию на 1 июня 2024 года</w:t>
            </w:r>
          </w:p>
        </w:tc>
      </w:tr>
      <w:tr w:rsidR="00231198" w14:paraId="5D181942" w14:textId="77777777" w:rsidTr="00231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8BCE05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6B6731" w14:textId="77777777" w:rsidR="00231198" w:rsidRDefault="00231198">
            <w:pPr>
              <w:rPr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628051" w14:textId="77777777" w:rsidR="00231198" w:rsidRDefault="00231198">
            <w:pPr>
              <w:suppressAutoHyphens/>
              <w:spacing w:before="2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E18222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4A4E79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B13A58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231198" w14:paraId="476C1BF0" w14:textId="77777777" w:rsidTr="00231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8DEA46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61251E" w14:textId="77777777" w:rsidR="00231198" w:rsidRDefault="00231198">
            <w:pPr>
              <w:rPr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D9D7C0" w14:textId="77777777" w:rsidR="00231198" w:rsidRDefault="00231198">
            <w:pPr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6BC9D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EEA10A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A4B37B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864E05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231198" w14:paraId="6C0CA5EC" w14:textId="77777777" w:rsidTr="00231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78A56D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6EF4E7" w14:textId="77777777" w:rsidR="00231198" w:rsidRDefault="00231198">
            <w:pPr>
              <w:rPr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B6257F" w14:textId="77777777" w:rsidR="00231198" w:rsidRDefault="00231198">
            <w:pPr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C96256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CE57FA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1210BF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196434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25D942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</w:tr>
      <w:tr w:rsidR="00231198" w14:paraId="692D7605" w14:textId="77777777" w:rsidTr="00231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463A42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35C2A0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Источник выплаты дохода,</w:t>
            </w:r>
            <w:r>
              <w:rPr>
                <w:sz w:val="16"/>
                <w:szCs w:val="16"/>
                <w:lang w:eastAsia="ar-SA"/>
              </w:rPr>
              <w:br/>
              <w:t xml:space="preserve">сумма, </w:t>
            </w:r>
            <w:r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786D5C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08385E" w14:textId="77777777" w:rsidR="00231198" w:rsidRDefault="00231198">
            <w:pPr>
              <w:suppressAutoHyphens/>
              <w:spacing w:before="2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Жилые</w:t>
            </w:r>
            <w:r>
              <w:rPr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672EBC" w14:textId="77777777" w:rsidR="00231198" w:rsidRDefault="00231198">
            <w:pPr>
              <w:suppressAutoHyphens/>
              <w:spacing w:before="2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78D22A" w14:textId="77777777" w:rsidR="00231198" w:rsidRDefault="00231198">
            <w:pPr>
              <w:suppressAutoHyphens/>
              <w:spacing w:before="20"/>
              <w:rPr>
                <w:strike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Садовые </w:t>
            </w:r>
            <w:r>
              <w:rPr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23765E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80B737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015BE6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2F52C2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86B75E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355149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7C49F2" w14:textId="77777777" w:rsidR="00231198" w:rsidRDefault="00231198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231198" w14:paraId="45BED44F" w14:textId="77777777" w:rsidTr="00231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1584FF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9BE2AF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542852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9B95FA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D5568A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65A0E2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D9D325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861280" w14:textId="77777777" w:rsidR="00231198" w:rsidRDefault="00231198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808D19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B1AE56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79B9D6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DB211B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91F05C" w14:textId="77777777" w:rsidR="00231198" w:rsidRDefault="00231198">
            <w:pPr>
              <w:rPr>
                <w:sz w:val="16"/>
                <w:szCs w:val="16"/>
                <w:lang w:eastAsia="ar-SA"/>
              </w:rPr>
            </w:pPr>
          </w:p>
        </w:tc>
      </w:tr>
      <w:tr w:rsidR="00231198" w14:paraId="1E7512C2" w14:textId="77777777" w:rsidTr="00231198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E3C133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7ADF2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916C0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A84B7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22677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A6FBB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D443A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F6978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DF8F0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3C896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A2DB36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0AAB5" w14:textId="77777777" w:rsidR="00231198" w:rsidRDefault="00231198">
            <w:pPr>
              <w:suppressAutoHyphens/>
              <w:rPr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1B54C" w14:textId="77777777" w:rsidR="00231198" w:rsidRDefault="00231198">
            <w:pPr>
              <w:suppressAutoHyphens/>
              <w:rPr>
                <w:lang w:eastAsia="ar-SA"/>
              </w:rPr>
            </w:pPr>
          </w:p>
        </w:tc>
      </w:tr>
    </w:tbl>
    <w:p w14:paraId="0C5D508E" w14:textId="77777777" w:rsidR="00231198" w:rsidRDefault="00231198" w:rsidP="00231198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72E81446" w14:textId="77777777" w:rsidR="00231198" w:rsidRDefault="00231198" w:rsidP="00231198">
      <w:pPr>
        <w:tabs>
          <w:tab w:val="left" w:pos="14002"/>
        </w:tabs>
        <w:suppressAutoHyphens/>
        <w:spacing w:before="60"/>
        <w:ind w:firstLine="709"/>
        <w:jc w:val="both"/>
        <w:rPr>
          <w:lang w:eastAsia="ar-SA"/>
        </w:rPr>
      </w:pPr>
      <w:r>
        <w:rPr>
          <w:lang w:eastAsia="ar-SA"/>
        </w:rPr>
        <w:t xml:space="preserve">Достоверность и полноту настоящих сведений </w:t>
      </w:r>
      <w:proofErr w:type="gramStart"/>
      <w:r>
        <w:rPr>
          <w:lang w:eastAsia="ar-SA"/>
        </w:rPr>
        <w:t>подтверждаю:  _</w:t>
      </w:r>
      <w:proofErr w:type="gramEnd"/>
      <w:r>
        <w:rPr>
          <w:lang w:eastAsia="ar-SA"/>
        </w:rPr>
        <w:t xml:space="preserve">____________________ </w:t>
      </w:r>
    </w:p>
    <w:p w14:paraId="4C5EC694" w14:textId="77777777" w:rsidR="00231198" w:rsidRDefault="00231198" w:rsidP="00231198">
      <w:pPr>
        <w:tabs>
          <w:tab w:val="left" w:pos="14002"/>
        </w:tabs>
        <w:suppressAutoHyphens/>
        <w:spacing w:before="60"/>
        <w:ind w:firstLine="8931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(подпись кандидата)</w:t>
      </w:r>
    </w:p>
    <w:p w14:paraId="6AF4ED0F" w14:textId="77777777" w:rsidR="00231198" w:rsidRDefault="00231198" w:rsidP="00231198">
      <w:pPr>
        <w:tabs>
          <w:tab w:val="left" w:pos="14002"/>
        </w:tabs>
        <w:suppressAutoHyphens/>
        <w:spacing w:before="60"/>
        <w:ind w:firstLine="709"/>
        <w:jc w:val="both"/>
        <w:rPr>
          <w:lang w:eastAsia="ar-SA"/>
        </w:rPr>
      </w:pPr>
      <w:r>
        <w:rPr>
          <w:szCs w:val="28"/>
          <w:lang w:eastAsia="ar-SA"/>
        </w:rPr>
        <w:t>«___» ______________ ______ г.</w:t>
      </w:r>
    </w:p>
    <w:p w14:paraId="51375BB9" w14:textId="77777777" w:rsidR="00576E3F" w:rsidRPr="00D728FD" w:rsidRDefault="00576E3F" w:rsidP="00231198">
      <w:pPr>
        <w:jc w:val="both"/>
      </w:pPr>
    </w:p>
    <w:sectPr w:rsidR="00576E3F" w:rsidRPr="00D728FD" w:rsidSect="00231198">
      <w:pgSz w:w="16838" w:h="11906" w:orient="landscape"/>
      <w:pgMar w:top="1701" w:right="1135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30"/>
    <w:multiLevelType w:val="hybridMultilevel"/>
    <w:tmpl w:val="F79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F2"/>
    <w:multiLevelType w:val="hybridMultilevel"/>
    <w:tmpl w:val="67EA120C"/>
    <w:lvl w:ilvl="0" w:tplc="BB9A96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567B9"/>
    <w:multiLevelType w:val="hybridMultilevel"/>
    <w:tmpl w:val="5718B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283"/>
    <w:multiLevelType w:val="hybridMultilevel"/>
    <w:tmpl w:val="EB0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39DF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B6985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881573">
    <w:abstractNumId w:val="0"/>
  </w:num>
  <w:num w:numId="2" w16cid:durableId="1267498589">
    <w:abstractNumId w:val="3"/>
  </w:num>
  <w:num w:numId="3" w16cid:durableId="354693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946147">
    <w:abstractNumId w:val="1"/>
  </w:num>
  <w:num w:numId="5" w16cid:durableId="521631031">
    <w:abstractNumId w:val="4"/>
  </w:num>
  <w:num w:numId="6" w16cid:durableId="1165785533">
    <w:abstractNumId w:val="5"/>
  </w:num>
  <w:num w:numId="7" w16cid:durableId="139913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D5"/>
    <w:rsid w:val="00001BBD"/>
    <w:rsid w:val="00026152"/>
    <w:rsid w:val="000500E7"/>
    <w:rsid w:val="00055B36"/>
    <w:rsid w:val="0007088E"/>
    <w:rsid w:val="00093AA5"/>
    <w:rsid w:val="000B1AD5"/>
    <w:rsid w:val="000B62AD"/>
    <w:rsid w:val="000C028D"/>
    <w:rsid w:val="000C3688"/>
    <w:rsid w:val="000C69E2"/>
    <w:rsid w:val="000D19A3"/>
    <w:rsid w:val="00101067"/>
    <w:rsid w:val="0011231F"/>
    <w:rsid w:val="00152AF1"/>
    <w:rsid w:val="00163B8B"/>
    <w:rsid w:val="001647E0"/>
    <w:rsid w:val="0016604C"/>
    <w:rsid w:val="001842AD"/>
    <w:rsid w:val="001A03D5"/>
    <w:rsid w:val="001B7502"/>
    <w:rsid w:val="001B76D6"/>
    <w:rsid w:val="001D3699"/>
    <w:rsid w:val="00221C51"/>
    <w:rsid w:val="002248FA"/>
    <w:rsid w:val="00231198"/>
    <w:rsid w:val="00241B6A"/>
    <w:rsid w:val="00296B04"/>
    <w:rsid w:val="002B25F2"/>
    <w:rsid w:val="002B73E8"/>
    <w:rsid w:val="002E758B"/>
    <w:rsid w:val="003116C2"/>
    <w:rsid w:val="00316B27"/>
    <w:rsid w:val="00332FCD"/>
    <w:rsid w:val="003440CC"/>
    <w:rsid w:val="0034423E"/>
    <w:rsid w:val="00387C54"/>
    <w:rsid w:val="003908EA"/>
    <w:rsid w:val="003B17B8"/>
    <w:rsid w:val="00456FC3"/>
    <w:rsid w:val="004C57FA"/>
    <w:rsid w:val="004D4AA9"/>
    <w:rsid w:val="004F5727"/>
    <w:rsid w:val="005035DE"/>
    <w:rsid w:val="005221AF"/>
    <w:rsid w:val="005251BD"/>
    <w:rsid w:val="00527DD3"/>
    <w:rsid w:val="005326EF"/>
    <w:rsid w:val="005356AA"/>
    <w:rsid w:val="00536AA1"/>
    <w:rsid w:val="00537BE9"/>
    <w:rsid w:val="00576AC9"/>
    <w:rsid w:val="00576E3F"/>
    <w:rsid w:val="00591CA0"/>
    <w:rsid w:val="005D2EE2"/>
    <w:rsid w:val="005E53C1"/>
    <w:rsid w:val="005F6890"/>
    <w:rsid w:val="00611A82"/>
    <w:rsid w:val="00633FFC"/>
    <w:rsid w:val="006629EF"/>
    <w:rsid w:val="00664796"/>
    <w:rsid w:val="00680E79"/>
    <w:rsid w:val="00685256"/>
    <w:rsid w:val="006962E1"/>
    <w:rsid w:val="006A3D74"/>
    <w:rsid w:val="006B5102"/>
    <w:rsid w:val="006E4EBA"/>
    <w:rsid w:val="006E7E64"/>
    <w:rsid w:val="006F78D7"/>
    <w:rsid w:val="0072008E"/>
    <w:rsid w:val="00742220"/>
    <w:rsid w:val="00747107"/>
    <w:rsid w:val="00763900"/>
    <w:rsid w:val="007818B5"/>
    <w:rsid w:val="0078506E"/>
    <w:rsid w:val="007B24A3"/>
    <w:rsid w:val="007D7231"/>
    <w:rsid w:val="007E758E"/>
    <w:rsid w:val="008102F4"/>
    <w:rsid w:val="0081511A"/>
    <w:rsid w:val="008411EE"/>
    <w:rsid w:val="0085405C"/>
    <w:rsid w:val="0086735B"/>
    <w:rsid w:val="00890E6A"/>
    <w:rsid w:val="008937BC"/>
    <w:rsid w:val="0090291D"/>
    <w:rsid w:val="00932D43"/>
    <w:rsid w:val="00956FDE"/>
    <w:rsid w:val="00973327"/>
    <w:rsid w:val="009838FC"/>
    <w:rsid w:val="009A64DF"/>
    <w:rsid w:val="009C0F8F"/>
    <w:rsid w:val="009C4254"/>
    <w:rsid w:val="009E201D"/>
    <w:rsid w:val="009F05F8"/>
    <w:rsid w:val="00A31388"/>
    <w:rsid w:val="00A5031F"/>
    <w:rsid w:val="00A86B07"/>
    <w:rsid w:val="00AB4786"/>
    <w:rsid w:val="00AC6122"/>
    <w:rsid w:val="00AE0948"/>
    <w:rsid w:val="00AF55E0"/>
    <w:rsid w:val="00B10C0D"/>
    <w:rsid w:val="00B4651B"/>
    <w:rsid w:val="00B542AD"/>
    <w:rsid w:val="00B567A6"/>
    <w:rsid w:val="00B74271"/>
    <w:rsid w:val="00B82DB0"/>
    <w:rsid w:val="00BC29E0"/>
    <w:rsid w:val="00BE333E"/>
    <w:rsid w:val="00BF66F8"/>
    <w:rsid w:val="00C237C7"/>
    <w:rsid w:val="00C37D65"/>
    <w:rsid w:val="00C50D67"/>
    <w:rsid w:val="00C722BD"/>
    <w:rsid w:val="00C746C1"/>
    <w:rsid w:val="00CA5AD1"/>
    <w:rsid w:val="00CB63AF"/>
    <w:rsid w:val="00CE43DD"/>
    <w:rsid w:val="00D33B55"/>
    <w:rsid w:val="00D57170"/>
    <w:rsid w:val="00D610D8"/>
    <w:rsid w:val="00D65EC3"/>
    <w:rsid w:val="00D728FD"/>
    <w:rsid w:val="00DE6181"/>
    <w:rsid w:val="00E314CB"/>
    <w:rsid w:val="00E53495"/>
    <w:rsid w:val="00E629FB"/>
    <w:rsid w:val="00EC35D1"/>
    <w:rsid w:val="00EE7967"/>
    <w:rsid w:val="00F01894"/>
    <w:rsid w:val="00F150CF"/>
    <w:rsid w:val="00F3176D"/>
    <w:rsid w:val="00F54A96"/>
    <w:rsid w:val="00F568D0"/>
    <w:rsid w:val="00F70993"/>
    <w:rsid w:val="00F72532"/>
    <w:rsid w:val="00F839A0"/>
    <w:rsid w:val="00F97BBD"/>
    <w:rsid w:val="00FB16E0"/>
    <w:rsid w:val="00FB5BEC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72E"/>
  <w15:docId w15:val="{46233468-67F2-4AF3-8B7D-BE0F4F6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A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7E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E629FB"/>
    <w:pPr>
      <w:spacing w:line="360" w:lineRule="auto"/>
      <w:ind w:left="360" w:firstLine="348"/>
      <w:jc w:val="both"/>
    </w:pPr>
    <w:rPr>
      <w:rFonts w:ascii="Arial" w:hAnsi="Arial"/>
      <w:sz w:val="24"/>
      <w:u w:val="single"/>
    </w:rPr>
  </w:style>
  <w:style w:type="character" w:customStyle="1" w:styleId="20">
    <w:name w:val="Основной текст с отступом 2 Знак"/>
    <w:link w:val="2"/>
    <w:semiHidden/>
    <w:rsid w:val="00E629FB"/>
    <w:rPr>
      <w:rFonts w:ascii="Arial" w:eastAsia="Times New Roman" w:hAnsi="Arial"/>
      <w:sz w:val="24"/>
      <w:szCs w:val="24"/>
      <w:u w:val="single"/>
    </w:rPr>
  </w:style>
  <w:style w:type="paragraph" w:customStyle="1" w:styleId="Default">
    <w:name w:val="Default"/>
    <w:rsid w:val="00DE61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Links>
    <vt:vector size="6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https://login.consultant.ru/link/?req=doc&amp;base=LAW&amp;n=383759&amp;dst=100010&amp;field=134&amp;date=14.05.2024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</cp:lastModifiedBy>
  <cp:revision>2</cp:revision>
  <cp:lastPrinted>2024-06-24T06:30:00Z</cp:lastPrinted>
  <dcterms:created xsi:type="dcterms:W3CDTF">2024-06-25T11:25:00Z</dcterms:created>
  <dcterms:modified xsi:type="dcterms:W3CDTF">2024-06-25T11:25:00Z</dcterms:modified>
</cp:coreProperties>
</file>